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A2327" w14:textId="77777777" w:rsidR="00C80AA1" w:rsidRPr="009A0BB0" w:rsidRDefault="00C80AA1" w:rsidP="00C152C4">
      <w:pPr>
        <w:jc w:val="both"/>
        <w:rPr>
          <w:rFonts w:ascii="Georgia" w:hAnsi="Georgia"/>
          <w:sz w:val="24"/>
          <w:szCs w:val="24"/>
        </w:rPr>
      </w:pPr>
    </w:p>
    <w:p w14:paraId="7C311B0F" w14:textId="7FBB0985" w:rsidR="00042B6B" w:rsidRPr="009A0BB0" w:rsidRDefault="00C80AA1" w:rsidP="00177F95">
      <w:pPr>
        <w:jc w:val="center"/>
        <w:rPr>
          <w:rFonts w:ascii="Georgia" w:hAnsi="Georgia"/>
          <w:b/>
          <w:bCs/>
          <w:sz w:val="24"/>
          <w:szCs w:val="24"/>
        </w:rPr>
      </w:pPr>
      <w:r w:rsidRPr="009A0BB0">
        <w:rPr>
          <w:rFonts w:ascii="Georgia" w:hAnsi="Georgia"/>
          <w:b/>
          <w:bCs/>
          <w:sz w:val="24"/>
          <w:szCs w:val="24"/>
        </w:rPr>
        <w:t xml:space="preserve">Czy Polki i Polacy są </w:t>
      </w:r>
      <w:r w:rsidR="00095CB3" w:rsidRPr="009A0BB0">
        <w:rPr>
          <w:rFonts w:ascii="Georgia" w:hAnsi="Georgia"/>
          <w:b/>
          <w:bCs/>
          <w:sz w:val="24"/>
          <w:szCs w:val="24"/>
        </w:rPr>
        <w:t>zadowoleni ze swojego zdrowia</w:t>
      </w:r>
      <w:r w:rsidRPr="009A0BB0">
        <w:rPr>
          <w:rFonts w:ascii="Georgia" w:hAnsi="Georgia"/>
          <w:b/>
          <w:bCs/>
          <w:sz w:val="24"/>
          <w:szCs w:val="24"/>
        </w:rPr>
        <w:t>?</w:t>
      </w:r>
    </w:p>
    <w:p w14:paraId="70F59AF5" w14:textId="1630F98B" w:rsidR="00095CB3" w:rsidRPr="009A0BB0" w:rsidRDefault="00095CB3" w:rsidP="00177F95">
      <w:pPr>
        <w:jc w:val="center"/>
        <w:rPr>
          <w:rFonts w:ascii="Georgia" w:hAnsi="Georgia"/>
          <w:b/>
          <w:bCs/>
          <w:sz w:val="24"/>
          <w:szCs w:val="24"/>
        </w:rPr>
      </w:pPr>
      <w:r w:rsidRPr="009A0BB0">
        <w:rPr>
          <w:rFonts w:ascii="Georgia" w:hAnsi="Georgia"/>
          <w:b/>
          <w:bCs/>
          <w:sz w:val="24"/>
          <w:szCs w:val="24"/>
        </w:rPr>
        <w:t xml:space="preserve">Rozpocznij zdrowy tryb życia </w:t>
      </w:r>
      <w:r w:rsidR="009A0BB0" w:rsidRPr="009A0BB0">
        <w:rPr>
          <w:rFonts w:ascii="Georgia" w:hAnsi="Georgia"/>
          <w:b/>
          <w:bCs/>
          <w:sz w:val="24"/>
          <w:szCs w:val="24"/>
        </w:rPr>
        <w:t>na</w:t>
      </w:r>
      <w:r w:rsidRPr="009A0BB0">
        <w:rPr>
          <w:rFonts w:ascii="Georgia" w:hAnsi="Georgia"/>
          <w:b/>
          <w:bCs/>
          <w:sz w:val="24"/>
          <w:szCs w:val="24"/>
        </w:rPr>
        <w:t xml:space="preserve"> Narodow</w:t>
      </w:r>
      <w:r w:rsidR="002B36FC">
        <w:rPr>
          <w:rFonts w:ascii="Georgia" w:hAnsi="Georgia"/>
          <w:b/>
          <w:bCs/>
          <w:sz w:val="24"/>
          <w:szCs w:val="24"/>
        </w:rPr>
        <w:t>ym</w:t>
      </w:r>
      <w:r w:rsidRPr="009A0BB0">
        <w:rPr>
          <w:rFonts w:ascii="Georgia" w:hAnsi="Georgia"/>
          <w:b/>
          <w:bCs/>
          <w:sz w:val="24"/>
          <w:szCs w:val="24"/>
        </w:rPr>
        <w:t xml:space="preserve"> Dni</w:t>
      </w:r>
      <w:r w:rsidR="002B36FC">
        <w:rPr>
          <w:rFonts w:ascii="Georgia" w:hAnsi="Georgia"/>
          <w:b/>
          <w:bCs/>
          <w:sz w:val="24"/>
          <w:szCs w:val="24"/>
        </w:rPr>
        <w:t>u</w:t>
      </w:r>
      <w:r w:rsidRPr="009A0BB0">
        <w:rPr>
          <w:rFonts w:ascii="Georgia" w:hAnsi="Georgia"/>
          <w:b/>
          <w:bCs/>
          <w:sz w:val="24"/>
          <w:szCs w:val="24"/>
        </w:rPr>
        <w:t xml:space="preserve"> Sportu</w:t>
      </w:r>
      <w:r w:rsidR="002534A0">
        <w:rPr>
          <w:rFonts w:ascii="Georgia" w:hAnsi="Georgia"/>
          <w:b/>
          <w:bCs/>
          <w:sz w:val="24"/>
          <w:szCs w:val="24"/>
        </w:rPr>
        <w:t xml:space="preserve"> </w:t>
      </w:r>
      <w:r w:rsidR="00583CC0">
        <w:rPr>
          <w:rFonts w:ascii="Georgia" w:hAnsi="Georgia"/>
          <w:b/>
          <w:bCs/>
          <w:sz w:val="24"/>
          <w:szCs w:val="24"/>
        </w:rPr>
        <w:t xml:space="preserve">w </w:t>
      </w:r>
      <w:r w:rsidR="00F64591">
        <w:rPr>
          <w:rFonts w:ascii="Georgia" w:hAnsi="Georgia"/>
          <w:b/>
          <w:bCs/>
          <w:sz w:val="24"/>
          <w:szCs w:val="24"/>
        </w:rPr>
        <w:t>Myśliborzu</w:t>
      </w:r>
      <w:r w:rsidRPr="009A0BB0">
        <w:rPr>
          <w:rFonts w:ascii="Georgia" w:hAnsi="Georgia"/>
          <w:b/>
          <w:bCs/>
          <w:sz w:val="24"/>
          <w:szCs w:val="24"/>
        </w:rPr>
        <w:t>!</w:t>
      </w:r>
    </w:p>
    <w:p w14:paraId="1C7E234C" w14:textId="77777777" w:rsidR="00042B6B" w:rsidRPr="009A0BB0" w:rsidRDefault="00042B6B" w:rsidP="00C152C4">
      <w:pPr>
        <w:jc w:val="both"/>
        <w:rPr>
          <w:rFonts w:ascii="Georgia" w:hAnsi="Georgia"/>
          <w:sz w:val="24"/>
          <w:szCs w:val="24"/>
        </w:rPr>
      </w:pPr>
    </w:p>
    <w:p w14:paraId="4967397C" w14:textId="1D59D586" w:rsidR="00903B1D" w:rsidRPr="009A0BB0" w:rsidRDefault="00042B6B" w:rsidP="00C152C4">
      <w:pPr>
        <w:jc w:val="both"/>
        <w:rPr>
          <w:rFonts w:ascii="Georgia" w:hAnsi="Georgia"/>
          <w:b/>
          <w:bCs/>
          <w:sz w:val="24"/>
          <w:szCs w:val="24"/>
        </w:rPr>
      </w:pPr>
      <w:r w:rsidRPr="009A0BB0">
        <w:rPr>
          <w:rFonts w:ascii="Georgia" w:hAnsi="Georgia"/>
          <w:b/>
          <w:bCs/>
          <w:sz w:val="24"/>
          <w:szCs w:val="24"/>
        </w:rPr>
        <w:t xml:space="preserve">Stan pełnego dobrostanu fizycznego, psychicznego i społecznego – tak brzmi </w:t>
      </w:r>
      <w:r w:rsidR="00C80AA1" w:rsidRPr="009A0BB0">
        <w:rPr>
          <w:rFonts w:ascii="Georgia" w:hAnsi="Georgia"/>
          <w:b/>
          <w:bCs/>
          <w:sz w:val="24"/>
          <w:szCs w:val="24"/>
        </w:rPr>
        <w:t xml:space="preserve">oficjalna </w:t>
      </w:r>
      <w:r w:rsidRPr="009A0BB0">
        <w:rPr>
          <w:rFonts w:ascii="Georgia" w:hAnsi="Georgia"/>
          <w:b/>
          <w:bCs/>
          <w:sz w:val="24"/>
          <w:szCs w:val="24"/>
        </w:rPr>
        <w:t>definicja zdrowia według Światowej Organizacji Zdrowia.</w:t>
      </w:r>
      <w:r w:rsidR="00C80AA1" w:rsidRPr="009A0BB0">
        <w:rPr>
          <w:rFonts w:ascii="Georgia" w:hAnsi="Georgia"/>
          <w:b/>
          <w:bCs/>
          <w:sz w:val="24"/>
          <w:szCs w:val="24"/>
        </w:rPr>
        <w:t xml:space="preserve"> </w:t>
      </w:r>
      <w:r w:rsidR="00903B1D" w:rsidRPr="009A0BB0">
        <w:rPr>
          <w:rFonts w:ascii="Georgia" w:hAnsi="Georgia"/>
          <w:b/>
          <w:bCs/>
          <w:sz w:val="24"/>
          <w:szCs w:val="24"/>
        </w:rPr>
        <w:t>Czy</w:t>
      </w:r>
      <w:r w:rsidR="00C80AA1" w:rsidRPr="009A0BB0">
        <w:rPr>
          <w:rFonts w:ascii="Georgia" w:hAnsi="Georgia"/>
          <w:b/>
          <w:bCs/>
          <w:sz w:val="24"/>
          <w:szCs w:val="24"/>
        </w:rPr>
        <w:t xml:space="preserve"> Pola</w:t>
      </w:r>
      <w:r w:rsidR="00903B1D" w:rsidRPr="009A0BB0">
        <w:rPr>
          <w:rFonts w:ascii="Georgia" w:hAnsi="Georgia"/>
          <w:b/>
          <w:bCs/>
          <w:sz w:val="24"/>
          <w:szCs w:val="24"/>
        </w:rPr>
        <w:t>ków można uznać za społeczeństwo zdrowe?</w:t>
      </w:r>
      <w:r w:rsidR="00C80AA1" w:rsidRPr="009A0BB0">
        <w:rPr>
          <w:rFonts w:ascii="Georgia" w:hAnsi="Georgia"/>
          <w:b/>
          <w:bCs/>
          <w:sz w:val="24"/>
          <w:szCs w:val="24"/>
        </w:rPr>
        <w:t xml:space="preserve"> </w:t>
      </w:r>
      <w:r w:rsidRPr="009A0BB0">
        <w:rPr>
          <w:rFonts w:ascii="Georgia" w:hAnsi="Georgia"/>
          <w:b/>
          <w:bCs/>
          <w:sz w:val="24"/>
          <w:szCs w:val="24"/>
        </w:rPr>
        <w:t>Jak wynika z badania Polityki Insight „W stronę dobrobytu zdrowotnego”</w:t>
      </w:r>
      <w:r w:rsidR="00C152C4" w:rsidRPr="009A0BB0">
        <w:rPr>
          <w:rFonts w:ascii="Georgia" w:hAnsi="Georgia"/>
          <w:b/>
          <w:bCs/>
          <w:sz w:val="24"/>
          <w:szCs w:val="24"/>
        </w:rPr>
        <w:t xml:space="preserve"> z 2023 roku</w:t>
      </w:r>
      <w:r w:rsidRPr="009A0BB0">
        <w:rPr>
          <w:rFonts w:ascii="Georgia" w:hAnsi="Georgia"/>
          <w:b/>
          <w:bCs/>
          <w:sz w:val="24"/>
          <w:szCs w:val="24"/>
        </w:rPr>
        <w:t xml:space="preserve"> </w:t>
      </w:r>
      <w:r w:rsidR="00C80AA1" w:rsidRPr="009A0BB0">
        <w:rPr>
          <w:rFonts w:ascii="Georgia" w:hAnsi="Georgia"/>
          <w:b/>
          <w:bCs/>
          <w:sz w:val="24"/>
          <w:szCs w:val="24"/>
        </w:rPr>
        <w:t>nasz kraj</w:t>
      </w:r>
      <w:r w:rsidRPr="009A0BB0">
        <w:rPr>
          <w:rFonts w:ascii="Georgia" w:hAnsi="Georgia"/>
          <w:b/>
          <w:bCs/>
          <w:sz w:val="24"/>
          <w:szCs w:val="24"/>
        </w:rPr>
        <w:t xml:space="preserve"> otrzyma</w:t>
      </w:r>
      <w:r w:rsidR="00C80AA1" w:rsidRPr="009A0BB0">
        <w:rPr>
          <w:rFonts w:ascii="Georgia" w:hAnsi="Georgia"/>
          <w:b/>
          <w:bCs/>
          <w:sz w:val="24"/>
          <w:szCs w:val="24"/>
        </w:rPr>
        <w:t>ł</w:t>
      </w:r>
      <w:r w:rsidRPr="009A0BB0">
        <w:rPr>
          <w:rFonts w:ascii="Georgia" w:hAnsi="Georgia"/>
          <w:b/>
          <w:bCs/>
          <w:sz w:val="24"/>
          <w:szCs w:val="24"/>
        </w:rPr>
        <w:t xml:space="preserve"> 0,77 punktów na 3 możliwe. Do opracowania wskaźnika wzięto pod uwagę</w:t>
      </w:r>
      <w:r w:rsidR="00C80AA1" w:rsidRPr="009A0BB0">
        <w:rPr>
          <w:rFonts w:ascii="Georgia" w:hAnsi="Georgia"/>
          <w:b/>
          <w:bCs/>
          <w:sz w:val="24"/>
          <w:szCs w:val="24"/>
        </w:rPr>
        <w:t xml:space="preserve"> dobrostan fizyczny obywateli na różnych etapach życia</w:t>
      </w:r>
      <w:r w:rsidRPr="009A0BB0">
        <w:rPr>
          <w:rFonts w:ascii="Georgia" w:hAnsi="Georgia"/>
          <w:b/>
          <w:bCs/>
          <w:sz w:val="24"/>
          <w:szCs w:val="24"/>
        </w:rPr>
        <w:t xml:space="preserve">, efektywność systemu ochrony zdrowia oraz </w:t>
      </w:r>
      <w:r w:rsidR="00C80AA1" w:rsidRPr="009A0BB0">
        <w:rPr>
          <w:rFonts w:ascii="Georgia" w:hAnsi="Georgia"/>
          <w:b/>
          <w:bCs/>
          <w:sz w:val="24"/>
          <w:szCs w:val="24"/>
        </w:rPr>
        <w:t>dostępność nowoczesnych technologii zdrowotn</w:t>
      </w:r>
      <w:r w:rsidR="002B0EDC">
        <w:rPr>
          <w:rFonts w:ascii="Georgia" w:hAnsi="Georgia"/>
          <w:b/>
          <w:bCs/>
          <w:sz w:val="24"/>
          <w:szCs w:val="24"/>
        </w:rPr>
        <w:t>ych</w:t>
      </w:r>
      <w:r w:rsidR="00C80AA1" w:rsidRPr="009A0BB0">
        <w:rPr>
          <w:rFonts w:ascii="Georgia" w:hAnsi="Georgia"/>
          <w:b/>
          <w:bCs/>
          <w:sz w:val="24"/>
          <w:szCs w:val="24"/>
        </w:rPr>
        <w:t>. Uzyskany wynik uplasował Polskę na ostatnim miejscu wśród 7 badanych krajów</w:t>
      </w:r>
      <w:r w:rsidR="00903B1D" w:rsidRPr="009A0BB0">
        <w:rPr>
          <w:rFonts w:ascii="Georgia" w:hAnsi="Georgia"/>
          <w:b/>
          <w:bCs/>
          <w:sz w:val="24"/>
          <w:szCs w:val="24"/>
        </w:rPr>
        <w:t xml:space="preserve"> (oprócz Polski – Bułgaria, Czechy, Holandia, Szwecja, Dania, Niemcy)</w:t>
      </w:r>
      <w:r w:rsidR="00903B1D" w:rsidRPr="009A0BB0">
        <w:rPr>
          <w:rStyle w:val="Odwoanieprzypisudolnego"/>
          <w:rFonts w:ascii="Georgia" w:hAnsi="Georgia"/>
          <w:b/>
          <w:bCs/>
          <w:sz w:val="24"/>
          <w:szCs w:val="24"/>
        </w:rPr>
        <w:footnoteReference w:id="1"/>
      </w:r>
      <w:r w:rsidR="00903B1D" w:rsidRPr="009A0BB0">
        <w:rPr>
          <w:rFonts w:ascii="Georgia" w:hAnsi="Georgia"/>
          <w:b/>
          <w:bCs/>
          <w:sz w:val="24"/>
          <w:szCs w:val="24"/>
        </w:rPr>
        <w:t>.</w:t>
      </w:r>
    </w:p>
    <w:p w14:paraId="6C4B5835" w14:textId="77777777" w:rsidR="00903B1D" w:rsidRPr="009A0BB0" w:rsidRDefault="00903B1D" w:rsidP="00C152C4">
      <w:pPr>
        <w:jc w:val="both"/>
        <w:rPr>
          <w:rFonts w:ascii="Georgia" w:hAnsi="Georgia"/>
          <w:sz w:val="24"/>
          <w:szCs w:val="24"/>
        </w:rPr>
      </w:pPr>
    </w:p>
    <w:p w14:paraId="21B66F32" w14:textId="09309851" w:rsidR="00042B6B" w:rsidRPr="009A0BB0" w:rsidRDefault="00903B1D" w:rsidP="00C152C4">
      <w:pPr>
        <w:jc w:val="both"/>
        <w:rPr>
          <w:rFonts w:ascii="Georgia" w:hAnsi="Georgia"/>
          <w:sz w:val="24"/>
          <w:szCs w:val="24"/>
        </w:rPr>
      </w:pPr>
      <w:r w:rsidRPr="009A0BB0">
        <w:rPr>
          <w:rFonts w:ascii="Georgia" w:hAnsi="Georgia"/>
          <w:sz w:val="24"/>
          <w:szCs w:val="24"/>
        </w:rPr>
        <w:t>Dobry stan naszego zdrowia ma wpływ przede wszystkim na jakość naszego życia, ale nie tylko. Od tego, czy my jesteśmy zdrowi</w:t>
      </w:r>
      <w:r w:rsidR="00C152C4" w:rsidRPr="009A0BB0">
        <w:rPr>
          <w:rFonts w:ascii="Georgia" w:hAnsi="Georgia"/>
          <w:sz w:val="24"/>
          <w:szCs w:val="24"/>
        </w:rPr>
        <w:t>,</w:t>
      </w:r>
      <w:r w:rsidRPr="009A0BB0">
        <w:rPr>
          <w:rFonts w:ascii="Georgia" w:hAnsi="Georgia"/>
          <w:sz w:val="24"/>
          <w:szCs w:val="24"/>
        </w:rPr>
        <w:t xml:space="preserve"> zależy również przyszłość naszych dzieci – począwszy od takich aspektów jak nauka zdrowego trybu życia już od małego, a zakończywszy na aspektach czysto ekonomicznych (jak mamy dobre zdrowie, jesteśmy w stanie dłużej pracować i sami zarabiać pieniądze, nie muszą utrzymywać nas dzieci). </w:t>
      </w:r>
      <w:r w:rsidR="007F0160" w:rsidRPr="009A0BB0">
        <w:rPr>
          <w:rFonts w:ascii="Georgia" w:hAnsi="Georgia"/>
          <w:sz w:val="24"/>
          <w:szCs w:val="24"/>
        </w:rPr>
        <w:t>Jak najlepiej zadbać o swoje zdrowie? Uprawiać sport!</w:t>
      </w:r>
      <w:r w:rsidR="00095CB3" w:rsidRPr="009A0BB0">
        <w:rPr>
          <w:rFonts w:ascii="Georgia" w:hAnsi="Georgia"/>
          <w:sz w:val="24"/>
          <w:szCs w:val="24"/>
        </w:rPr>
        <w:t xml:space="preserve"> Właśnie do tego przekonują </w:t>
      </w:r>
      <w:r w:rsidR="00C152C4" w:rsidRPr="009A0BB0">
        <w:rPr>
          <w:rFonts w:ascii="Georgia" w:hAnsi="Georgia"/>
          <w:sz w:val="24"/>
          <w:szCs w:val="24"/>
        </w:rPr>
        <w:t xml:space="preserve">po raz 11. </w:t>
      </w:r>
      <w:r w:rsidR="00095CB3" w:rsidRPr="009A0BB0">
        <w:rPr>
          <w:rFonts w:ascii="Georgia" w:hAnsi="Georgia"/>
          <w:sz w:val="24"/>
          <w:szCs w:val="24"/>
        </w:rPr>
        <w:t>organizatorzy wielkiej kampanii społecznej</w:t>
      </w:r>
      <w:r w:rsidR="009A0BB0" w:rsidRPr="009A0BB0">
        <w:rPr>
          <w:rFonts w:ascii="Georgia" w:hAnsi="Georgia"/>
          <w:sz w:val="24"/>
          <w:szCs w:val="24"/>
        </w:rPr>
        <w:t>, w ramach której odbywają się setki bezpłatnych treningów w całym kraju</w:t>
      </w:r>
      <w:r w:rsidR="00095CB3" w:rsidRPr="009A0BB0">
        <w:rPr>
          <w:rFonts w:ascii="Georgia" w:hAnsi="Georgia"/>
          <w:sz w:val="24"/>
          <w:szCs w:val="24"/>
        </w:rPr>
        <w:t xml:space="preserve"> – Narodowy Dzień Sportu.</w:t>
      </w:r>
      <w:r w:rsidR="009D3D23">
        <w:rPr>
          <w:rFonts w:ascii="Georgia" w:hAnsi="Georgia"/>
          <w:sz w:val="24"/>
          <w:szCs w:val="24"/>
        </w:rPr>
        <w:t xml:space="preserve"> W tym roku wydarzenia odbędą się również w </w:t>
      </w:r>
      <w:r w:rsidR="00F64591">
        <w:rPr>
          <w:rFonts w:ascii="Georgia" w:hAnsi="Georgia"/>
          <w:sz w:val="24"/>
          <w:szCs w:val="24"/>
        </w:rPr>
        <w:t>Myśliborzu</w:t>
      </w:r>
      <w:r w:rsidR="00F35C2B">
        <w:rPr>
          <w:rFonts w:ascii="Georgia" w:hAnsi="Georgia"/>
          <w:sz w:val="24"/>
          <w:szCs w:val="24"/>
        </w:rPr>
        <w:t>.</w:t>
      </w:r>
    </w:p>
    <w:p w14:paraId="73A0A458" w14:textId="77777777" w:rsidR="007F0160" w:rsidRPr="009A0BB0" w:rsidRDefault="007F0160" w:rsidP="00C152C4">
      <w:pPr>
        <w:jc w:val="both"/>
        <w:rPr>
          <w:rFonts w:ascii="Georgia" w:hAnsi="Georgia"/>
          <w:sz w:val="24"/>
          <w:szCs w:val="24"/>
        </w:rPr>
      </w:pPr>
    </w:p>
    <w:p w14:paraId="120BBED7" w14:textId="5F21CE47" w:rsidR="007F0160" w:rsidRPr="009A0BB0" w:rsidRDefault="00C152C4" w:rsidP="00C152C4">
      <w:pPr>
        <w:jc w:val="both"/>
        <w:rPr>
          <w:rFonts w:ascii="Georgia" w:hAnsi="Georgia"/>
          <w:b/>
          <w:bCs/>
          <w:sz w:val="24"/>
          <w:szCs w:val="24"/>
        </w:rPr>
      </w:pPr>
      <w:r w:rsidRPr="009A0BB0">
        <w:rPr>
          <w:rFonts w:ascii="Georgia" w:hAnsi="Georgia"/>
          <w:b/>
          <w:bCs/>
          <w:sz w:val="24"/>
          <w:szCs w:val="24"/>
        </w:rPr>
        <w:t>Zacznij przygodę ze sportem</w:t>
      </w:r>
    </w:p>
    <w:p w14:paraId="5590D030" w14:textId="60D432F5" w:rsidR="007F0160" w:rsidRPr="009A0BB0" w:rsidRDefault="007F0160" w:rsidP="00C152C4">
      <w:pPr>
        <w:jc w:val="both"/>
        <w:rPr>
          <w:rFonts w:ascii="Georgia" w:hAnsi="Georgia" w:cstheme="minorHAnsi"/>
          <w:sz w:val="24"/>
          <w:szCs w:val="24"/>
        </w:rPr>
      </w:pPr>
      <w:bookmarkStart w:id="0" w:name="_Hlk143262635"/>
      <w:r w:rsidRPr="009A0BB0">
        <w:rPr>
          <w:rFonts w:ascii="Georgia" w:hAnsi="Georgia" w:cstheme="minorHAnsi"/>
          <w:sz w:val="24"/>
          <w:szCs w:val="24"/>
        </w:rPr>
        <w:t>Fundacja Zwalcz Nudę</w:t>
      </w:r>
      <w:r w:rsidR="00C152C4" w:rsidRPr="009A0BB0">
        <w:rPr>
          <w:rFonts w:ascii="Georgia" w:hAnsi="Georgia" w:cstheme="minorHAnsi"/>
          <w:sz w:val="24"/>
          <w:szCs w:val="24"/>
        </w:rPr>
        <w:t>,</w:t>
      </w:r>
      <w:r w:rsidRPr="009A0BB0">
        <w:rPr>
          <w:rFonts w:ascii="Georgia" w:hAnsi="Georgia" w:cstheme="minorHAnsi"/>
          <w:sz w:val="24"/>
          <w:szCs w:val="24"/>
        </w:rPr>
        <w:t xml:space="preserve"> współfinansowana przez Ministerstwo Sportu i Turystyki</w:t>
      </w:r>
      <w:r w:rsidR="00C152C4" w:rsidRPr="009A0BB0">
        <w:rPr>
          <w:rFonts w:ascii="Georgia" w:hAnsi="Georgia" w:cstheme="minorHAnsi"/>
          <w:sz w:val="24"/>
          <w:szCs w:val="24"/>
        </w:rPr>
        <w:t>,</w:t>
      </w:r>
      <w:r w:rsidRPr="009A0BB0">
        <w:rPr>
          <w:rFonts w:ascii="Georgia" w:hAnsi="Georgia" w:cstheme="minorHAnsi"/>
          <w:sz w:val="24"/>
          <w:szCs w:val="24"/>
        </w:rPr>
        <w:t xml:space="preserve"> już po raz 11. organizuje święto zdrowia i aktywnego trybu życia – Narodowy Dzień Sportu. Przygotowania trwają cały rok. Zaproszeni do udziału w kampanii partnerzy – punkty sportowe z całego kraju – organizują u siebie bezpłatne trening</w:t>
      </w:r>
      <w:r w:rsidR="00A675E7">
        <w:rPr>
          <w:rFonts w:ascii="Georgia" w:hAnsi="Georgia" w:cstheme="minorHAnsi"/>
          <w:sz w:val="24"/>
          <w:szCs w:val="24"/>
        </w:rPr>
        <w:t>i</w:t>
      </w:r>
      <w:r w:rsidRPr="009A0BB0">
        <w:rPr>
          <w:rFonts w:ascii="Georgia" w:hAnsi="Georgia" w:cstheme="minorHAnsi"/>
          <w:sz w:val="24"/>
          <w:szCs w:val="24"/>
        </w:rPr>
        <w:t>. W ten sposób powstaje program setek bezpłatnych treningów z dziesiątek dyscyplin sportowych. Całą serię wydarzeń fundacja zbiera pod jednym hasłem i nagłaśnia wielką kampanią: Narodowy Dzień Sportu.</w:t>
      </w:r>
    </w:p>
    <w:bookmarkEnd w:id="0"/>
    <w:p w14:paraId="470A0A36" w14:textId="444ADD7C" w:rsidR="007F0160" w:rsidRPr="009A0BB0" w:rsidRDefault="007F0160" w:rsidP="00C152C4">
      <w:pPr>
        <w:jc w:val="both"/>
        <w:rPr>
          <w:rFonts w:ascii="Georgia" w:hAnsi="Georgia" w:cstheme="minorHAnsi"/>
          <w:sz w:val="24"/>
          <w:szCs w:val="24"/>
        </w:rPr>
      </w:pPr>
      <w:r w:rsidRPr="009A0BB0">
        <w:rPr>
          <w:rFonts w:ascii="Georgia" w:hAnsi="Georgia" w:cstheme="minorHAnsi"/>
          <w:sz w:val="24"/>
          <w:szCs w:val="24"/>
        </w:rPr>
        <w:t xml:space="preserve">Piłka nożna, kajakarstwo, pływanie, tenis, siatkówka, gimnastyka, karate, kolarstwo, judo, fitness, bieganie, minigolf, kendo, lekkoatletyka, hokej, tenis, aqua aerobik, taekwondo, nordic walking – to tylko niektóre dyscypliny, których będzie można </w:t>
      </w:r>
      <w:r w:rsidRPr="009A0BB0">
        <w:rPr>
          <w:rFonts w:ascii="Georgia" w:hAnsi="Georgia" w:cstheme="minorHAnsi"/>
          <w:sz w:val="24"/>
          <w:szCs w:val="24"/>
        </w:rPr>
        <w:lastRenderedPageBreak/>
        <w:t>spróbować bezpłatnie w ramach Narodowego Dnia Sportu. Kampanię wspierają również znani polscy sportowcy: Grzegorz Krychowiak, Krzysztof Ignaczak, Artur Noga, Marcin Hakiel, Agnieszka Kobus-Zawojska, Joanna Hentka, Adrian Castro, Katarzyna Dulnik czy Anna Bosak. Poćwiczyć będzie można w całej Polsce, w małych i większych miejscowościach: Warszawie, Krakowie, Rzeszowie, Koninie, Sandomierzu czy Bytomiu.</w:t>
      </w:r>
    </w:p>
    <w:p w14:paraId="6736867E" w14:textId="42E1FB0A" w:rsidR="007F0160" w:rsidRPr="009A0BB0" w:rsidRDefault="007F0160" w:rsidP="00C152C4">
      <w:pPr>
        <w:jc w:val="both"/>
        <w:rPr>
          <w:rFonts w:ascii="Georgia" w:hAnsi="Georgia" w:cstheme="minorHAnsi"/>
          <w:i/>
          <w:iCs/>
          <w:sz w:val="24"/>
          <w:szCs w:val="24"/>
        </w:rPr>
      </w:pPr>
      <w:r w:rsidRPr="009A0BB0">
        <w:rPr>
          <w:rFonts w:ascii="Georgia" w:hAnsi="Georgia" w:cstheme="minorHAnsi"/>
          <w:i/>
          <w:iCs/>
          <w:sz w:val="24"/>
          <w:szCs w:val="24"/>
        </w:rPr>
        <w:t xml:space="preserve">Podczas Narodowego Dnia </w:t>
      </w:r>
      <w:r w:rsidR="002B36FC">
        <w:rPr>
          <w:rFonts w:ascii="Georgia" w:hAnsi="Georgia" w:cstheme="minorHAnsi"/>
          <w:i/>
          <w:iCs/>
          <w:sz w:val="24"/>
          <w:szCs w:val="24"/>
        </w:rPr>
        <w:t>S</w:t>
      </w:r>
      <w:r w:rsidRPr="009A0BB0">
        <w:rPr>
          <w:rFonts w:ascii="Georgia" w:hAnsi="Georgia" w:cstheme="minorHAnsi"/>
          <w:i/>
          <w:iCs/>
          <w:sz w:val="24"/>
          <w:szCs w:val="24"/>
        </w:rPr>
        <w:t xml:space="preserve">portu każdy znajdzie coś dla siebie – wybór dyscyplin jest tak duży, że nie sposób nie trafić na tę, która się nam spodoba! A jak znaleźć wydarzenie dla siebie? Wystarczy wejść na stronę </w:t>
      </w:r>
      <w:hyperlink r:id="rId6" w:history="1">
        <w:r w:rsidRPr="009A0BB0">
          <w:rPr>
            <w:rStyle w:val="Hipercze"/>
            <w:rFonts w:ascii="Georgia" w:hAnsi="Georgia" w:cstheme="minorHAnsi"/>
            <w:i/>
            <w:iCs/>
            <w:color w:val="auto"/>
            <w:sz w:val="24"/>
            <w:szCs w:val="24"/>
          </w:rPr>
          <w:t>www.narodowydziensportu.pl</w:t>
        </w:r>
      </w:hyperlink>
      <w:r w:rsidRPr="009A0BB0">
        <w:rPr>
          <w:rFonts w:ascii="Georgia" w:hAnsi="Georgia" w:cstheme="minorHAnsi"/>
          <w:i/>
          <w:iCs/>
          <w:sz w:val="24"/>
          <w:szCs w:val="24"/>
        </w:rPr>
        <w:t xml:space="preserve">, wpisać swoją miejscowość czy dyscyplinę, a wyszukiwarka pokaże nam treningi dla nas </w:t>
      </w:r>
      <w:r w:rsidRPr="009A0BB0">
        <w:rPr>
          <w:rFonts w:ascii="Georgia" w:hAnsi="Georgia" w:cstheme="minorHAnsi"/>
          <w:sz w:val="24"/>
          <w:szCs w:val="24"/>
        </w:rPr>
        <w:t xml:space="preserve">– opowiada Krystyna Radkowska, prezes Fundacji Zwalcz Nudę. </w:t>
      </w:r>
    </w:p>
    <w:p w14:paraId="31D2778D" w14:textId="77777777" w:rsidR="007F0160" w:rsidRPr="009A0BB0" w:rsidRDefault="007F0160" w:rsidP="00C152C4">
      <w:pPr>
        <w:jc w:val="both"/>
        <w:rPr>
          <w:rFonts w:ascii="Georgia" w:hAnsi="Georgia"/>
          <w:b/>
          <w:bCs/>
          <w:sz w:val="24"/>
          <w:szCs w:val="24"/>
        </w:rPr>
      </w:pPr>
    </w:p>
    <w:p w14:paraId="724125A6" w14:textId="770493FD" w:rsidR="007F0160" w:rsidRPr="009A0BB0" w:rsidRDefault="002B36FC" w:rsidP="00C152C4">
      <w:pPr>
        <w:jc w:val="both"/>
        <w:rPr>
          <w:rFonts w:ascii="Georgia" w:hAnsi="Georgia" w:cs="Arial"/>
          <w:b/>
          <w:bCs/>
          <w:sz w:val="24"/>
          <w:szCs w:val="24"/>
        </w:rPr>
      </w:pPr>
      <w:r>
        <w:rPr>
          <w:rFonts w:ascii="Georgia" w:hAnsi="Georgia" w:cs="Arial"/>
          <w:b/>
          <w:bCs/>
          <w:sz w:val="24"/>
          <w:szCs w:val="24"/>
        </w:rPr>
        <w:t>Narodowy Dzień Sportu w</w:t>
      </w:r>
      <w:r w:rsidR="006A12A4">
        <w:rPr>
          <w:rFonts w:ascii="Georgia" w:hAnsi="Georgia" w:cs="Arial"/>
          <w:b/>
          <w:bCs/>
          <w:sz w:val="24"/>
          <w:szCs w:val="24"/>
        </w:rPr>
        <w:t xml:space="preserve"> </w:t>
      </w:r>
      <w:r w:rsidR="00F64591">
        <w:rPr>
          <w:rFonts w:ascii="Georgia" w:hAnsi="Georgia" w:cs="Arial"/>
          <w:b/>
          <w:bCs/>
          <w:sz w:val="24"/>
          <w:szCs w:val="24"/>
        </w:rPr>
        <w:t>Myśliborzu</w:t>
      </w:r>
    </w:p>
    <w:p w14:paraId="2BA29807" w14:textId="3FDCDB6D" w:rsidR="002A3889" w:rsidRDefault="002B36FC" w:rsidP="002B36FC">
      <w:pPr>
        <w:jc w:val="both"/>
        <w:rPr>
          <w:rFonts w:ascii="Georgia" w:hAnsi="Georgia"/>
          <w:bCs/>
          <w:sz w:val="24"/>
          <w:szCs w:val="24"/>
        </w:rPr>
      </w:pPr>
      <w:r w:rsidRPr="007C4966">
        <w:rPr>
          <w:rFonts w:ascii="Georgia" w:hAnsi="Georgia"/>
          <w:bCs/>
          <w:sz w:val="24"/>
          <w:szCs w:val="24"/>
        </w:rPr>
        <w:t xml:space="preserve">W </w:t>
      </w:r>
      <w:r w:rsidR="00F64591">
        <w:rPr>
          <w:rFonts w:ascii="Georgia" w:hAnsi="Georgia"/>
          <w:bCs/>
          <w:sz w:val="24"/>
          <w:szCs w:val="24"/>
        </w:rPr>
        <w:t>Myśliborzu</w:t>
      </w:r>
      <w:r w:rsidR="00AA7873" w:rsidRPr="007C4966">
        <w:rPr>
          <w:rFonts w:ascii="Georgia" w:hAnsi="Georgia"/>
          <w:bCs/>
          <w:sz w:val="24"/>
          <w:szCs w:val="24"/>
        </w:rPr>
        <w:t xml:space="preserve"> </w:t>
      </w:r>
      <w:r w:rsidR="00BD1C57">
        <w:rPr>
          <w:rFonts w:ascii="Georgia" w:hAnsi="Georgia"/>
          <w:bCs/>
          <w:sz w:val="24"/>
          <w:szCs w:val="24"/>
        </w:rPr>
        <w:t xml:space="preserve">Narodowy Dzień Sportu będzie </w:t>
      </w:r>
      <w:r w:rsidR="00F35C2B">
        <w:rPr>
          <w:rFonts w:ascii="Georgia" w:hAnsi="Georgia"/>
          <w:bCs/>
          <w:sz w:val="24"/>
          <w:szCs w:val="24"/>
        </w:rPr>
        <w:t xml:space="preserve">można spędzić </w:t>
      </w:r>
      <w:r w:rsidR="00F00469">
        <w:rPr>
          <w:rFonts w:ascii="Georgia" w:hAnsi="Georgia"/>
          <w:bCs/>
          <w:sz w:val="24"/>
          <w:szCs w:val="24"/>
        </w:rPr>
        <w:t xml:space="preserve">na </w:t>
      </w:r>
      <w:r w:rsidR="00F64591">
        <w:rPr>
          <w:rFonts w:ascii="Georgia" w:hAnsi="Georgia"/>
          <w:bCs/>
          <w:sz w:val="24"/>
          <w:szCs w:val="24"/>
        </w:rPr>
        <w:t>zawodach lekkoatletycznych</w:t>
      </w:r>
      <w:r w:rsidR="00F00469">
        <w:rPr>
          <w:rFonts w:ascii="Georgia" w:hAnsi="Georgia"/>
          <w:bCs/>
          <w:sz w:val="24"/>
          <w:szCs w:val="24"/>
        </w:rPr>
        <w:t>.</w:t>
      </w:r>
    </w:p>
    <w:p w14:paraId="7CF141C9" w14:textId="2DE4ADBF" w:rsidR="00F64591" w:rsidRPr="00942307" w:rsidRDefault="00F64591" w:rsidP="00942307">
      <w:pPr>
        <w:pStyle w:val="NormalnyWeb"/>
        <w:jc w:val="both"/>
        <w:rPr>
          <w:rFonts w:ascii="Georgia" w:hAnsi="Georgia"/>
          <w:sz w:val="24"/>
          <w:szCs w:val="24"/>
        </w:rPr>
      </w:pPr>
      <w:r w:rsidRPr="00F64591">
        <w:rPr>
          <w:rFonts w:ascii="Georgia" w:hAnsi="Georgia" w:cs="Arial"/>
          <w:color w:val="000000"/>
          <w:sz w:val="24"/>
          <w:szCs w:val="24"/>
          <w:shd w:val="clear" w:color="auto" w:fill="FFFFFF"/>
        </w:rPr>
        <w:t xml:space="preserve">Uczestnicy startować będą w biegach krótko i długo dystansowych, skakać wzwyż, </w:t>
      </w:r>
      <w:r w:rsidRPr="00942307">
        <w:rPr>
          <w:rFonts w:ascii="Georgia" w:hAnsi="Georgia" w:cs="Arial"/>
          <w:color w:val="000000"/>
          <w:sz w:val="24"/>
          <w:szCs w:val="24"/>
          <w:shd w:val="clear" w:color="auto" w:fill="FFFFFF"/>
        </w:rPr>
        <w:t xml:space="preserve">skakać w dal, rzucać piłką lekarską oraz palantową, rzucać kulą. Udział w wydarzeniu będą brali uczniowie zgłoszeni przez swoje szkoły. Wydarzenie </w:t>
      </w:r>
      <w:r w:rsidR="00942307" w:rsidRPr="00942307">
        <w:rPr>
          <w:rFonts w:ascii="Georgia" w:hAnsi="Georgia"/>
          <w:sz w:val="24"/>
          <w:szCs w:val="24"/>
        </w:rPr>
        <w:t xml:space="preserve">odbędzie się </w:t>
      </w:r>
      <w:r w:rsidR="0034448B">
        <w:rPr>
          <w:rFonts w:ascii="Georgia" w:hAnsi="Georgia"/>
          <w:sz w:val="24"/>
          <w:szCs w:val="24"/>
        </w:rPr>
        <w:t xml:space="preserve">15 września </w:t>
      </w:r>
      <w:r w:rsidR="00942307" w:rsidRPr="00942307">
        <w:rPr>
          <w:rFonts w:ascii="Georgia" w:hAnsi="Georgia"/>
          <w:sz w:val="24"/>
          <w:szCs w:val="24"/>
        </w:rPr>
        <w:t>w godz. 10:00-13:00 na Stadionie Miejskim w Myśliborzu przy ul. 11 Listopada 2. Organizatorem jest Ośrodek Sportu i Rekreacji w Myśliborzu.</w:t>
      </w:r>
    </w:p>
    <w:p w14:paraId="6A259540" w14:textId="388261DE" w:rsidR="007F0160" w:rsidRPr="00583CC0" w:rsidRDefault="00583CC0" w:rsidP="00C152C4">
      <w:pPr>
        <w:jc w:val="both"/>
        <w:rPr>
          <w:rFonts w:ascii="Georgia" w:hAnsi="Georgia"/>
          <w:sz w:val="24"/>
          <w:szCs w:val="24"/>
        </w:rPr>
      </w:pPr>
      <w:r w:rsidRPr="00583CC0">
        <w:rPr>
          <w:rFonts w:ascii="Georgia" w:hAnsi="Georgia"/>
          <w:sz w:val="24"/>
          <w:szCs w:val="24"/>
        </w:rPr>
        <w:t>Udział jest bezpłatny.</w:t>
      </w:r>
      <w:r w:rsidR="002B0EDC">
        <w:rPr>
          <w:rFonts w:ascii="Georgia" w:hAnsi="Georgia"/>
          <w:sz w:val="24"/>
          <w:szCs w:val="24"/>
        </w:rPr>
        <w:t xml:space="preserve"> Aby wziąć udział w wydarzeniach, wystarczy wejść na stronę </w:t>
      </w:r>
      <w:hyperlink r:id="rId7" w:history="1">
        <w:r w:rsidR="002B0EDC" w:rsidRPr="00461200">
          <w:rPr>
            <w:rStyle w:val="Hipercze"/>
            <w:rFonts w:ascii="Georgia" w:hAnsi="Georgia"/>
            <w:sz w:val="24"/>
            <w:szCs w:val="24"/>
          </w:rPr>
          <w:t>www.narodowydziensportu.pl</w:t>
        </w:r>
      </w:hyperlink>
      <w:r w:rsidR="002B0EDC">
        <w:rPr>
          <w:rFonts w:ascii="Georgia" w:hAnsi="Georgia"/>
          <w:sz w:val="24"/>
          <w:szCs w:val="24"/>
        </w:rPr>
        <w:t xml:space="preserve"> i sprawdzić, jak się zapisać!</w:t>
      </w:r>
    </w:p>
    <w:p w14:paraId="1659D63D" w14:textId="77777777" w:rsidR="00583CC0" w:rsidRPr="00583CC0" w:rsidRDefault="00583CC0" w:rsidP="00C152C4">
      <w:pPr>
        <w:jc w:val="both"/>
      </w:pPr>
    </w:p>
    <w:p w14:paraId="0B47BE0F" w14:textId="6B9F0743" w:rsidR="007F0160" w:rsidRPr="009A0BB0" w:rsidRDefault="00095CB3" w:rsidP="00C152C4">
      <w:pPr>
        <w:jc w:val="both"/>
        <w:rPr>
          <w:rFonts w:ascii="Georgia" w:hAnsi="Georgia"/>
          <w:sz w:val="24"/>
          <w:szCs w:val="24"/>
        </w:rPr>
      </w:pPr>
      <w:r w:rsidRPr="009A0BB0">
        <w:rPr>
          <w:rFonts w:ascii="Georgia" w:hAnsi="Georgia"/>
          <w:sz w:val="24"/>
          <w:szCs w:val="24"/>
        </w:rPr>
        <w:t>Strategicznym partnerem aktywnego stylu życia i Narodowego Dnia Sportu 2023 są polscy producenci owoców i warzyw. Wspólnie promujemy jeden prosty fakt: warzywa i owoce powinny stanowić połowę tego</w:t>
      </w:r>
      <w:r w:rsidR="00C152C4" w:rsidRPr="009A0BB0">
        <w:rPr>
          <w:rFonts w:ascii="Georgia" w:hAnsi="Georgia"/>
          <w:sz w:val="24"/>
          <w:szCs w:val="24"/>
        </w:rPr>
        <w:t>,</w:t>
      </w:r>
      <w:r w:rsidRPr="009A0BB0">
        <w:rPr>
          <w:rFonts w:ascii="Georgia" w:hAnsi="Georgia"/>
          <w:sz w:val="24"/>
          <w:szCs w:val="24"/>
        </w:rPr>
        <w:t xml:space="preserve"> co jemy w każdym posiłku.</w:t>
      </w:r>
    </w:p>
    <w:p w14:paraId="437F58C9" w14:textId="77777777" w:rsidR="00095CB3" w:rsidRPr="009A0BB0" w:rsidRDefault="00095CB3" w:rsidP="00C152C4">
      <w:pPr>
        <w:jc w:val="both"/>
        <w:rPr>
          <w:rFonts w:ascii="Georgia" w:hAnsi="Georgia" w:cs="Segoe UI Historic"/>
          <w:sz w:val="24"/>
          <w:szCs w:val="24"/>
          <w:shd w:val="clear" w:color="auto" w:fill="FFFFFF"/>
        </w:rPr>
      </w:pPr>
    </w:p>
    <w:p w14:paraId="5A530BCE" w14:textId="77777777" w:rsidR="007F0160" w:rsidRDefault="007F0160" w:rsidP="00C152C4">
      <w:pPr>
        <w:jc w:val="both"/>
        <w:rPr>
          <w:rFonts w:ascii="Georgia" w:hAnsi="Georgia" w:cs="Helvetica"/>
          <w:sz w:val="24"/>
          <w:szCs w:val="24"/>
          <w:shd w:val="clear" w:color="auto" w:fill="FFFFFF"/>
        </w:rPr>
      </w:pPr>
      <w:r w:rsidRPr="009A0BB0">
        <w:rPr>
          <w:rFonts w:ascii="Georgia" w:hAnsi="Georgia"/>
          <w:sz w:val="24"/>
          <w:szCs w:val="24"/>
        </w:rPr>
        <w:t xml:space="preserve">Organizatorem kampanii jest Fundacja Zwalcz Nudę. Kampania jest współfinansowana przez </w:t>
      </w:r>
      <w:r w:rsidRPr="009A0BB0">
        <w:rPr>
          <w:rFonts w:ascii="Georgia" w:hAnsi="Georgia" w:cs="Helvetica"/>
          <w:sz w:val="24"/>
          <w:szCs w:val="24"/>
          <w:shd w:val="clear" w:color="auto" w:fill="FFFFFF"/>
        </w:rPr>
        <w:t>Ministerstwo Sportu i Turystyki.</w:t>
      </w:r>
    </w:p>
    <w:p w14:paraId="3FD16B27" w14:textId="77777777" w:rsidR="009A0BB0" w:rsidRDefault="009A0BB0" w:rsidP="00C152C4">
      <w:pPr>
        <w:jc w:val="both"/>
        <w:rPr>
          <w:rFonts w:ascii="Georgia" w:hAnsi="Georgia" w:cs="Helvetica"/>
          <w:sz w:val="24"/>
          <w:szCs w:val="24"/>
          <w:shd w:val="clear" w:color="auto" w:fill="FFFFFF"/>
        </w:rPr>
      </w:pPr>
    </w:p>
    <w:p w14:paraId="6F829AE1" w14:textId="79CDF6B5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b/>
          <w:bCs/>
          <w:color w:val="050505"/>
        </w:rPr>
        <w:t>Patroni honorowi</w:t>
      </w:r>
      <w:r w:rsidRPr="009A0BB0">
        <w:rPr>
          <w:rFonts w:ascii="Georgia" w:hAnsi="Georgia" w:cs="Segoe UI Historic"/>
          <w:color w:val="050505"/>
        </w:rPr>
        <w:br/>
        <w:t>Minister Sportu i Turystyki</w:t>
      </w:r>
      <w:r w:rsidRPr="009A0BB0">
        <w:rPr>
          <w:rFonts w:ascii="Georgia" w:hAnsi="Georgia" w:cs="Segoe UI Historic"/>
          <w:color w:val="050505"/>
        </w:rPr>
        <w:br/>
        <w:t>Polski Komitet Olimpijski</w:t>
      </w:r>
      <w:r w:rsidRPr="009A0BB0">
        <w:rPr>
          <w:rFonts w:ascii="Georgia" w:hAnsi="Georgia" w:cs="Segoe UI Historic"/>
          <w:color w:val="050505"/>
        </w:rPr>
        <w:br/>
        <w:t>Polski Komitet Par</w:t>
      </w:r>
      <w:r w:rsidR="00071FBE">
        <w:rPr>
          <w:rFonts w:ascii="Georgia" w:hAnsi="Georgia" w:cs="Segoe UI Historic"/>
          <w:color w:val="050505"/>
        </w:rPr>
        <w:t>a</w:t>
      </w:r>
      <w:r w:rsidRPr="009A0BB0">
        <w:rPr>
          <w:rFonts w:ascii="Georgia" w:hAnsi="Georgia" w:cs="Segoe UI Historic"/>
          <w:color w:val="050505"/>
        </w:rPr>
        <w:t>limpijski</w:t>
      </w:r>
    </w:p>
    <w:p w14:paraId="007C93D7" w14:textId="7E861BE7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Prezydent miasta stołecznego Warszawy</w:t>
      </w:r>
      <w:r w:rsidRPr="009A0BB0">
        <w:rPr>
          <w:rFonts w:ascii="Georgia" w:hAnsi="Georgia" w:cs="Segoe UI Historic"/>
          <w:color w:val="050505"/>
        </w:rPr>
        <w:br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>ek Województwa Dolnośląskiego</w:t>
      </w:r>
      <w:r w:rsidRPr="009A0BB0">
        <w:rPr>
          <w:rFonts w:ascii="Georgia" w:hAnsi="Georgia" w:cs="Segoe UI Historic"/>
          <w:color w:val="050505"/>
        </w:rPr>
        <w:br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 xml:space="preserve">ek Województwa Kujawsko-Pomorskiego </w:t>
      </w:r>
      <w:r w:rsidRPr="009A0BB0">
        <w:rPr>
          <w:rFonts w:ascii="Georgia" w:hAnsi="Georgia" w:cs="Segoe UI Historic"/>
          <w:color w:val="050505"/>
        </w:rPr>
        <w:br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 xml:space="preserve">ek Województwa </w:t>
      </w:r>
      <w:r w:rsidRPr="009A0BB0">
        <w:rPr>
          <w:rFonts w:ascii="Georgia" w:hAnsi="Georgia" w:cs="Calibri"/>
          <w:color w:val="050505"/>
        </w:rPr>
        <w:t>Ś</w:t>
      </w:r>
      <w:r w:rsidRPr="009A0BB0">
        <w:rPr>
          <w:rFonts w:ascii="Georgia" w:hAnsi="Georgia" w:cs="Segoe UI Historic"/>
          <w:color w:val="050505"/>
        </w:rPr>
        <w:t>wi</w:t>
      </w:r>
      <w:r w:rsidRPr="009A0BB0">
        <w:rPr>
          <w:rFonts w:ascii="Georgia" w:hAnsi="Georgia" w:cs="Calibri"/>
          <w:color w:val="050505"/>
        </w:rPr>
        <w:t>ę</w:t>
      </w:r>
      <w:r w:rsidRPr="009A0BB0">
        <w:rPr>
          <w:rFonts w:ascii="Georgia" w:hAnsi="Georgia" w:cs="Segoe UI Historic"/>
          <w:color w:val="050505"/>
        </w:rPr>
        <w:t>tokrzyskiego</w:t>
      </w:r>
      <w:r w:rsidRPr="009A0BB0">
        <w:rPr>
          <w:rFonts w:ascii="Georgia" w:hAnsi="Georgia" w:cs="Segoe UI Historic"/>
          <w:color w:val="050505"/>
        </w:rPr>
        <w:br/>
      </w:r>
      <w:r w:rsidRPr="009A0BB0">
        <w:rPr>
          <w:rFonts w:ascii="Georgia" w:hAnsi="Georgia" w:cs="Segoe UI Historic"/>
          <w:color w:val="050505"/>
        </w:rPr>
        <w:lastRenderedPageBreak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>ek Województwa Ma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>opolskiego</w:t>
      </w:r>
      <w:r w:rsidRPr="009A0BB0">
        <w:rPr>
          <w:rFonts w:ascii="Georgia" w:hAnsi="Georgia" w:cs="Segoe UI Historic"/>
          <w:color w:val="050505"/>
        </w:rPr>
        <w:br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>ek Województwa Wielkopolskiego</w:t>
      </w:r>
      <w:r w:rsidRPr="009A0BB0">
        <w:rPr>
          <w:rFonts w:ascii="Georgia" w:hAnsi="Georgia" w:cs="Segoe UI Historic"/>
          <w:color w:val="050505"/>
        </w:rPr>
        <w:br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>ek Województwa Podlaskiego</w:t>
      </w:r>
      <w:r w:rsidRPr="009A0BB0">
        <w:rPr>
          <w:rFonts w:ascii="Georgia" w:hAnsi="Georgia" w:cs="Segoe UI Historic"/>
          <w:color w:val="050505"/>
        </w:rPr>
        <w:br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 xml:space="preserve">ek Województwa </w:t>
      </w:r>
      <w:r w:rsidRPr="009A0BB0">
        <w:rPr>
          <w:rFonts w:ascii="Georgia" w:hAnsi="Georgia" w:cs="Calibri"/>
          <w:color w:val="050505"/>
        </w:rPr>
        <w:t>Ś</w:t>
      </w:r>
      <w:r w:rsidRPr="009A0BB0">
        <w:rPr>
          <w:rFonts w:ascii="Georgia" w:hAnsi="Georgia" w:cs="Segoe UI Historic"/>
          <w:color w:val="050505"/>
        </w:rPr>
        <w:t>l</w:t>
      </w:r>
      <w:r w:rsidRPr="009A0BB0">
        <w:rPr>
          <w:rFonts w:ascii="Georgia" w:hAnsi="Georgia" w:cs="Calibri"/>
          <w:color w:val="050505"/>
        </w:rPr>
        <w:t>ą</w:t>
      </w:r>
      <w:r w:rsidRPr="009A0BB0">
        <w:rPr>
          <w:rFonts w:ascii="Georgia" w:hAnsi="Georgia" w:cs="Segoe UI Historic"/>
          <w:color w:val="050505"/>
        </w:rPr>
        <w:t>skiego</w:t>
      </w:r>
      <w:r w:rsidRPr="009A0BB0">
        <w:rPr>
          <w:rFonts w:ascii="Georgia" w:hAnsi="Georgia" w:cs="Segoe UI Historic"/>
          <w:color w:val="050505"/>
        </w:rPr>
        <w:br/>
        <w:t>Marsza</w:t>
      </w:r>
      <w:r w:rsidRPr="009A0BB0">
        <w:rPr>
          <w:rFonts w:ascii="Georgia" w:hAnsi="Georgia" w:cs="Calibri"/>
          <w:color w:val="050505"/>
        </w:rPr>
        <w:t>ł</w:t>
      </w:r>
      <w:r w:rsidRPr="009A0BB0">
        <w:rPr>
          <w:rFonts w:ascii="Georgia" w:hAnsi="Georgia" w:cs="Segoe UI Historic"/>
          <w:color w:val="050505"/>
        </w:rPr>
        <w:t>ek Województwa Zachodniopomorskiego</w:t>
      </w:r>
    </w:p>
    <w:p w14:paraId="0BAD08C5" w14:textId="2BD5A477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Marszałek Województwa Mazowieckiego</w:t>
      </w:r>
    </w:p>
    <w:p w14:paraId="02D308CB" w14:textId="2C47457A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Marszałek województwa Podkarpackiego</w:t>
      </w:r>
    </w:p>
    <w:p w14:paraId="6FF5CD57" w14:textId="2D1A7C4E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Kuratorium Oświaty w Bydgoszczy</w:t>
      </w:r>
    </w:p>
    <w:p w14:paraId="46405A60" w14:textId="77777777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Lubuskie Kuratorium Oświaty</w:t>
      </w:r>
    </w:p>
    <w:p w14:paraId="2DD7E25A" w14:textId="77777777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Kuratorium Oświaty w Kielcach</w:t>
      </w:r>
    </w:p>
    <w:p w14:paraId="5B7AA1CF" w14:textId="50E02544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Kuratorium Oświaty w Poznaniu</w:t>
      </w:r>
    </w:p>
    <w:p w14:paraId="0A9E74FE" w14:textId="58A9C824" w:rsid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Kuratorium Oświaty we Wrocławiu</w:t>
      </w:r>
    </w:p>
    <w:p w14:paraId="57FBBBCF" w14:textId="77777777" w:rsidR="009A0BB0" w:rsidRPr="009A0BB0" w:rsidRDefault="009A0BB0" w:rsidP="009A0BB0">
      <w:pPr>
        <w:shd w:val="clear" w:color="auto" w:fill="FFFFFF"/>
        <w:spacing w:after="0"/>
        <w:rPr>
          <w:rFonts w:ascii="Georgia" w:hAnsi="Georgia" w:cs="Segoe UI Historic"/>
          <w:color w:val="050505"/>
        </w:rPr>
      </w:pPr>
    </w:p>
    <w:p w14:paraId="24E5021D" w14:textId="77777777" w:rsidR="009A0BB0" w:rsidRPr="009A0BB0" w:rsidRDefault="009A0BB0" w:rsidP="009A0BB0">
      <w:pPr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b/>
          <w:bCs/>
          <w:color w:val="050505"/>
        </w:rPr>
        <w:t>Patronat medialny</w:t>
      </w:r>
      <w:r w:rsidRPr="009A0BB0">
        <w:rPr>
          <w:rFonts w:ascii="Georgia" w:hAnsi="Georgia" w:cs="Segoe UI Historic"/>
          <w:color w:val="050505"/>
        </w:rPr>
        <w:br/>
        <w:t>Radio Eska</w:t>
      </w:r>
    </w:p>
    <w:p w14:paraId="7BFAF23C" w14:textId="46384448" w:rsidR="009A0BB0" w:rsidRPr="009A0BB0" w:rsidRDefault="009A0BB0" w:rsidP="009A0BB0">
      <w:pPr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Eska Rock</w:t>
      </w:r>
      <w:r w:rsidRPr="009A0BB0">
        <w:rPr>
          <w:rFonts w:ascii="Georgia" w:hAnsi="Georgia" w:cs="Segoe UI Historic"/>
          <w:color w:val="050505"/>
        </w:rPr>
        <w:br/>
        <w:t>TVP Sport</w:t>
      </w:r>
      <w:r w:rsidRPr="009A0BB0">
        <w:rPr>
          <w:rFonts w:ascii="Georgia" w:hAnsi="Georgia" w:cs="Segoe UI Historic"/>
          <w:color w:val="050505"/>
        </w:rPr>
        <w:br/>
        <w:t>Nasze Miasto</w:t>
      </w:r>
    </w:p>
    <w:p w14:paraId="5988C57A" w14:textId="3EE2E986" w:rsidR="009A0BB0" w:rsidRPr="009A0BB0" w:rsidRDefault="009A0BB0" w:rsidP="009A0BB0">
      <w:pPr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NaTemat</w:t>
      </w:r>
    </w:p>
    <w:p w14:paraId="49DAB910" w14:textId="77777777" w:rsidR="009A0BB0" w:rsidRPr="009A0BB0" w:rsidRDefault="009A0BB0" w:rsidP="009A0BB0">
      <w:pPr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Bieganie.pl</w:t>
      </w:r>
    </w:p>
    <w:p w14:paraId="5E7C1660" w14:textId="5973444E" w:rsidR="009A0BB0" w:rsidRPr="009A0BB0" w:rsidRDefault="009A0BB0" w:rsidP="009A0BB0">
      <w:pPr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Dietetycy.org.pl</w:t>
      </w:r>
    </w:p>
    <w:p w14:paraId="2864B390" w14:textId="56C94955" w:rsidR="009A0BB0" w:rsidRPr="0034448B" w:rsidRDefault="009A0BB0" w:rsidP="009A0BB0">
      <w:pPr>
        <w:spacing w:after="0"/>
        <w:rPr>
          <w:rFonts w:ascii="Georgia" w:hAnsi="Georgia" w:cs="Segoe UI Historic"/>
          <w:color w:val="050505"/>
          <w:lang w:val="en-US"/>
        </w:rPr>
      </w:pPr>
      <w:proofErr w:type="spellStart"/>
      <w:r w:rsidRPr="0034448B">
        <w:rPr>
          <w:rFonts w:ascii="Georgia" w:hAnsi="Georgia" w:cs="Segoe UI Historic"/>
          <w:color w:val="050505"/>
          <w:lang w:val="en-US"/>
        </w:rPr>
        <w:t>FitRepublic</w:t>
      </w:r>
      <w:proofErr w:type="spellEnd"/>
    </w:p>
    <w:p w14:paraId="76B5675B" w14:textId="2DC14BFD" w:rsidR="009A0BB0" w:rsidRPr="0034448B" w:rsidRDefault="009A0BB0" w:rsidP="009A0BB0">
      <w:pPr>
        <w:spacing w:after="0"/>
        <w:rPr>
          <w:rFonts w:ascii="Georgia" w:hAnsi="Georgia" w:cs="Segoe UI Historic"/>
          <w:color w:val="050505"/>
          <w:lang w:val="en-US"/>
        </w:rPr>
      </w:pPr>
      <w:r w:rsidRPr="0034448B">
        <w:rPr>
          <w:rFonts w:ascii="Georgia" w:hAnsi="Georgia" w:cs="Segoe UI Historic"/>
          <w:color w:val="050505"/>
          <w:lang w:val="en-US"/>
        </w:rPr>
        <w:t>Golf</w:t>
      </w:r>
    </w:p>
    <w:p w14:paraId="1A5F008E" w14:textId="4DFCDB75" w:rsidR="009A0BB0" w:rsidRPr="0034448B" w:rsidRDefault="009A0BB0" w:rsidP="009A0BB0">
      <w:pPr>
        <w:spacing w:after="0"/>
        <w:rPr>
          <w:rFonts w:ascii="Georgia" w:hAnsi="Georgia" w:cs="Segoe UI Historic"/>
          <w:color w:val="050505"/>
          <w:lang w:val="en-US"/>
        </w:rPr>
      </w:pPr>
      <w:r w:rsidRPr="0034448B">
        <w:rPr>
          <w:rFonts w:ascii="Georgia" w:hAnsi="Georgia" w:cs="Segoe UI Historic"/>
          <w:color w:val="050505"/>
          <w:lang w:val="en-US"/>
        </w:rPr>
        <w:t>TopGolf.pl</w:t>
      </w:r>
    </w:p>
    <w:p w14:paraId="43ECA567" w14:textId="2BCC6E2F" w:rsidR="009A0BB0" w:rsidRPr="0034448B" w:rsidRDefault="009A0BB0" w:rsidP="009A0BB0">
      <w:pPr>
        <w:spacing w:after="0"/>
        <w:rPr>
          <w:rFonts w:ascii="Georgia" w:hAnsi="Georgia" w:cs="Segoe UI Historic"/>
          <w:color w:val="050505"/>
          <w:lang w:val="en-US"/>
        </w:rPr>
      </w:pPr>
      <w:r w:rsidRPr="0034448B">
        <w:rPr>
          <w:rFonts w:ascii="Georgia" w:hAnsi="Georgia" w:cs="Segoe UI Historic"/>
          <w:color w:val="050505"/>
          <w:lang w:val="en-US"/>
        </w:rPr>
        <w:t>Tv-golf.pl</w:t>
      </w:r>
    </w:p>
    <w:p w14:paraId="47A0F8B0" w14:textId="3E415F54" w:rsidR="009A0BB0" w:rsidRPr="009A0BB0" w:rsidRDefault="009A0BB0" w:rsidP="009A0BB0">
      <w:pPr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Sprinterzy.com</w:t>
      </w:r>
    </w:p>
    <w:p w14:paraId="3F353E51" w14:textId="038677AD" w:rsidR="009A0BB0" w:rsidRDefault="009A0BB0" w:rsidP="009A0BB0">
      <w:pPr>
        <w:spacing w:after="0"/>
        <w:rPr>
          <w:rFonts w:ascii="Georgia" w:hAnsi="Georgia" w:cs="Segoe UI Historic"/>
          <w:color w:val="050505"/>
        </w:rPr>
      </w:pPr>
      <w:r w:rsidRPr="009A0BB0">
        <w:rPr>
          <w:rFonts w:ascii="Georgia" w:hAnsi="Georgia" w:cs="Segoe UI Historic"/>
          <w:color w:val="050505"/>
        </w:rPr>
        <w:t>Wiadomości Wędkarskie</w:t>
      </w:r>
    </w:p>
    <w:p w14:paraId="66FA6E5B" w14:textId="77777777" w:rsidR="009A0BB0" w:rsidRPr="009A0BB0" w:rsidRDefault="009A0BB0" w:rsidP="009A0BB0">
      <w:pPr>
        <w:spacing w:after="0"/>
        <w:rPr>
          <w:rFonts w:ascii="Georgia" w:hAnsi="Georgia" w:cs="Segoe UI Historic"/>
          <w:color w:val="050505"/>
        </w:rPr>
      </w:pPr>
    </w:p>
    <w:p w14:paraId="30688734" w14:textId="77777777" w:rsidR="009A0BB0" w:rsidRPr="009A0BB0" w:rsidRDefault="009A0BB0" w:rsidP="009A0BB0">
      <w:pPr>
        <w:spacing w:after="0" w:line="240" w:lineRule="auto"/>
        <w:jc w:val="both"/>
        <w:rPr>
          <w:rFonts w:ascii="Georgia" w:hAnsi="Georgia"/>
          <w:b/>
          <w:bCs/>
          <w:color w:val="000000" w:themeColor="text1"/>
        </w:rPr>
      </w:pPr>
      <w:r w:rsidRPr="009A0BB0">
        <w:rPr>
          <w:rFonts w:ascii="Georgia" w:hAnsi="Georgia"/>
          <w:b/>
          <w:bCs/>
          <w:color w:val="000000" w:themeColor="text1"/>
        </w:rPr>
        <w:t>Kontakt dla mediów</w:t>
      </w:r>
    </w:p>
    <w:p w14:paraId="3517B02E" w14:textId="77777777" w:rsidR="009A0BB0" w:rsidRPr="009A0BB0" w:rsidRDefault="009A0BB0" w:rsidP="009A0BB0">
      <w:pPr>
        <w:spacing w:after="0" w:line="240" w:lineRule="auto"/>
        <w:jc w:val="both"/>
        <w:rPr>
          <w:rFonts w:ascii="Georgia" w:hAnsi="Georgia"/>
          <w:color w:val="000000" w:themeColor="text1"/>
        </w:rPr>
      </w:pPr>
      <w:r w:rsidRPr="009A0BB0">
        <w:rPr>
          <w:rFonts w:ascii="Georgia" w:hAnsi="Georgia"/>
          <w:color w:val="000000" w:themeColor="text1"/>
        </w:rPr>
        <w:t>Aleksandra Stronkowska</w:t>
      </w:r>
    </w:p>
    <w:p w14:paraId="68CEA9D4" w14:textId="77777777" w:rsidR="009A0BB0" w:rsidRPr="009A0BB0" w:rsidRDefault="00000000" w:rsidP="009A0BB0">
      <w:pPr>
        <w:spacing w:after="0" w:line="240" w:lineRule="auto"/>
        <w:jc w:val="both"/>
        <w:rPr>
          <w:rFonts w:ascii="Georgia" w:hAnsi="Georgia"/>
          <w:color w:val="000000" w:themeColor="text1"/>
        </w:rPr>
      </w:pPr>
      <w:hyperlink r:id="rId8" w:history="1">
        <w:r w:rsidR="009A0BB0" w:rsidRPr="009A0BB0">
          <w:rPr>
            <w:rStyle w:val="Hipercze"/>
            <w:rFonts w:ascii="Georgia" w:hAnsi="Georgia"/>
          </w:rPr>
          <w:t>promocja@zwalcznude.pl</w:t>
        </w:r>
      </w:hyperlink>
    </w:p>
    <w:p w14:paraId="5B56110A" w14:textId="1D6673D2" w:rsidR="009A0BB0" w:rsidRPr="009A0BB0" w:rsidRDefault="009A0BB0" w:rsidP="009A0BB0">
      <w:pPr>
        <w:spacing w:after="0" w:line="240" w:lineRule="auto"/>
        <w:jc w:val="both"/>
        <w:rPr>
          <w:rFonts w:ascii="Georgia" w:hAnsi="Georgia" w:cs="Segoe UI Historic"/>
          <w:color w:val="050505"/>
          <w:shd w:val="clear" w:color="auto" w:fill="FFFFFF"/>
        </w:rPr>
      </w:pPr>
      <w:r w:rsidRPr="009A0BB0">
        <w:rPr>
          <w:rFonts w:ascii="Georgia" w:hAnsi="Georgia"/>
          <w:color w:val="000000" w:themeColor="text1"/>
        </w:rPr>
        <w:t>tel. 665 590 237</w:t>
      </w:r>
    </w:p>
    <w:p w14:paraId="4545192A" w14:textId="77777777" w:rsidR="009A0BB0" w:rsidRPr="009A0BB0" w:rsidRDefault="009A0BB0" w:rsidP="00C152C4">
      <w:pPr>
        <w:jc w:val="both"/>
        <w:rPr>
          <w:rFonts w:ascii="Georgia" w:hAnsi="Georgia" w:cs="Helvetica"/>
          <w:shd w:val="clear" w:color="auto" w:fill="FFFFFF"/>
        </w:rPr>
      </w:pPr>
    </w:p>
    <w:p w14:paraId="37C566CB" w14:textId="77777777" w:rsidR="007F0160" w:rsidRPr="009A0BB0" w:rsidRDefault="007F0160" w:rsidP="00C152C4">
      <w:pPr>
        <w:jc w:val="both"/>
        <w:rPr>
          <w:rFonts w:ascii="Georgia" w:hAnsi="Georgia"/>
          <w:b/>
          <w:bCs/>
        </w:rPr>
      </w:pPr>
    </w:p>
    <w:sectPr w:rsidR="007F0160" w:rsidRPr="009A0BB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A628" w14:textId="77777777" w:rsidR="000800E8" w:rsidRDefault="000800E8" w:rsidP="00903B1D">
      <w:pPr>
        <w:spacing w:after="0" w:line="240" w:lineRule="auto"/>
      </w:pPr>
      <w:r>
        <w:separator/>
      </w:r>
    </w:p>
  </w:endnote>
  <w:endnote w:type="continuationSeparator" w:id="0">
    <w:p w14:paraId="446743D0" w14:textId="77777777" w:rsidR="000800E8" w:rsidRDefault="000800E8" w:rsidP="009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E16C9" w14:textId="77777777" w:rsidR="000800E8" w:rsidRDefault="000800E8" w:rsidP="00903B1D">
      <w:pPr>
        <w:spacing w:after="0" w:line="240" w:lineRule="auto"/>
      </w:pPr>
      <w:r>
        <w:separator/>
      </w:r>
    </w:p>
  </w:footnote>
  <w:footnote w:type="continuationSeparator" w:id="0">
    <w:p w14:paraId="00B8D3B5" w14:textId="77777777" w:rsidR="000800E8" w:rsidRDefault="000800E8" w:rsidP="00903B1D">
      <w:pPr>
        <w:spacing w:after="0" w:line="240" w:lineRule="auto"/>
      </w:pPr>
      <w:r>
        <w:continuationSeparator/>
      </w:r>
    </w:p>
  </w:footnote>
  <w:footnote w:id="1">
    <w:p w14:paraId="7C8F85A7" w14:textId="1B88FFC1" w:rsidR="00903B1D" w:rsidRDefault="00903B1D">
      <w:pPr>
        <w:pStyle w:val="Tekstprzypisudolnego"/>
      </w:pPr>
      <w:r>
        <w:rPr>
          <w:rStyle w:val="Odwoanieprzypisudolnego"/>
        </w:rPr>
        <w:footnoteRef/>
      </w:r>
      <w:r>
        <w:t xml:space="preserve"> Cały raport dostępny na stronie: </w:t>
      </w:r>
      <w:hyperlink r:id="rId1" w:history="1">
        <w:r w:rsidRPr="0097789B">
          <w:rPr>
            <w:rStyle w:val="Hipercze"/>
          </w:rPr>
          <w:t>https://www.politykainsight.pl/bibliotekaraportow/2214438,w-strone-dobrobytu-zdrowotnego.read</w:t>
        </w:r>
      </w:hyperlink>
      <w:r>
        <w:t xml:space="preserve"> [data dostępu: 18.08.2023 r.].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617E" w14:textId="7D171FFD" w:rsidR="00A2409D" w:rsidRPr="00A2409D" w:rsidRDefault="00A2409D" w:rsidP="00A2409D">
    <w:pPr>
      <w:pStyle w:val="Nagwek"/>
      <w:jc w:val="center"/>
      <w:rPr>
        <w:i/>
        <w:iCs/>
      </w:rPr>
    </w:pPr>
    <w:r>
      <w:rPr>
        <w:noProof/>
      </w:rPr>
      <w:drawing>
        <wp:inline distT="0" distB="0" distL="0" distR="0" wp14:anchorId="7B3319A1" wp14:editId="699DBCAB">
          <wp:extent cx="1517650" cy="1043050"/>
          <wp:effectExtent l="0" t="0" r="6350" b="5080"/>
          <wp:docPr id="600234279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0234279" name="Obraz 1" descr="Obraz zawierający tekst, Czcionka, Grafika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8922" cy="10507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020"/>
    <w:rsid w:val="00027B8C"/>
    <w:rsid w:val="00042B6B"/>
    <w:rsid w:val="00071FBE"/>
    <w:rsid w:val="000800E8"/>
    <w:rsid w:val="00080377"/>
    <w:rsid w:val="00095CB3"/>
    <w:rsid w:val="000A3286"/>
    <w:rsid w:val="00141020"/>
    <w:rsid w:val="00177F95"/>
    <w:rsid w:val="001E148A"/>
    <w:rsid w:val="001E6A14"/>
    <w:rsid w:val="00200087"/>
    <w:rsid w:val="0020699A"/>
    <w:rsid w:val="002534A0"/>
    <w:rsid w:val="00276A94"/>
    <w:rsid w:val="002A3889"/>
    <w:rsid w:val="002A4BF6"/>
    <w:rsid w:val="002B0EDC"/>
    <w:rsid w:val="002B36FC"/>
    <w:rsid w:val="0031326D"/>
    <w:rsid w:val="0034448B"/>
    <w:rsid w:val="0036484C"/>
    <w:rsid w:val="00407A96"/>
    <w:rsid w:val="0043670D"/>
    <w:rsid w:val="004459B7"/>
    <w:rsid w:val="00482CE9"/>
    <w:rsid w:val="00492301"/>
    <w:rsid w:val="004A2933"/>
    <w:rsid w:val="004A69EA"/>
    <w:rsid w:val="005159EF"/>
    <w:rsid w:val="00583CC0"/>
    <w:rsid w:val="0059702B"/>
    <w:rsid w:val="005B2639"/>
    <w:rsid w:val="005B7DB8"/>
    <w:rsid w:val="005D25F2"/>
    <w:rsid w:val="00603E58"/>
    <w:rsid w:val="00633C94"/>
    <w:rsid w:val="00684DBC"/>
    <w:rsid w:val="006A12A4"/>
    <w:rsid w:val="006A1EAE"/>
    <w:rsid w:val="006B40F3"/>
    <w:rsid w:val="00727F14"/>
    <w:rsid w:val="00737603"/>
    <w:rsid w:val="007B19C8"/>
    <w:rsid w:val="007C4966"/>
    <w:rsid w:val="007E0215"/>
    <w:rsid w:val="007F0160"/>
    <w:rsid w:val="008073D0"/>
    <w:rsid w:val="008444EC"/>
    <w:rsid w:val="00884012"/>
    <w:rsid w:val="008B6C48"/>
    <w:rsid w:val="00903B1D"/>
    <w:rsid w:val="00926E4D"/>
    <w:rsid w:val="00942307"/>
    <w:rsid w:val="009A0BB0"/>
    <w:rsid w:val="009D3D23"/>
    <w:rsid w:val="00A2409D"/>
    <w:rsid w:val="00A675E7"/>
    <w:rsid w:val="00AA7873"/>
    <w:rsid w:val="00AE60AF"/>
    <w:rsid w:val="00B81946"/>
    <w:rsid w:val="00B9545D"/>
    <w:rsid w:val="00BD1C57"/>
    <w:rsid w:val="00C0028D"/>
    <w:rsid w:val="00C152C4"/>
    <w:rsid w:val="00C80AA1"/>
    <w:rsid w:val="00CD4B9C"/>
    <w:rsid w:val="00D12621"/>
    <w:rsid w:val="00D4752E"/>
    <w:rsid w:val="00D62CF6"/>
    <w:rsid w:val="00DC4E47"/>
    <w:rsid w:val="00DE270A"/>
    <w:rsid w:val="00E208A5"/>
    <w:rsid w:val="00F00469"/>
    <w:rsid w:val="00F35C2B"/>
    <w:rsid w:val="00F64591"/>
    <w:rsid w:val="00FD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62209B"/>
  <w15:chartTrackingRefBased/>
  <w15:docId w15:val="{3E85917C-5B13-4676-86BB-0E60D4CC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3B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3B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3B1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03B1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3B1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24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09D"/>
  </w:style>
  <w:style w:type="paragraph" w:styleId="Stopka">
    <w:name w:val="footer"/>
    <w:basedOn w:val="Normalny"/>
    <w:link w:val="StopkaZnak"/>
    <w:uiPriority w:val="99"/>
    <w:unhideWhenUsed/>
    <w:rsid w:val="00A24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09D"/>
  </w:style>
  <w:style w:type="character" w:styleId="Odwoaniedokomentarza">
    <w:name w:val="annotation reference"/>
    <w:basedOn w:val="Domylnaczcionkaakapitu"/>
    <w:uiPriority w:val="99"/>
    <w:semiHidden/>
    <w:unhideWhenUsed/>
    <w:rsid w:val="004459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59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59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9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59B7"/>
    <w:rPr>
      <w:b/>
      <w:bCs/>
      <w:sz w:val="20"/>
      <w:szCs w:val="20"/>
    </w:rPr>
  </w:style>
  <w:style w:type="character" w:customStyle="1" w:styleId="skgd">
    <w:name w:val="skgd"/>
    <w:basedOn w:val="Domylnaczcionkaakapitu"/>
    <w:rsid w:val="002B36FC"/>
  </w:style>
  <w:style w:type="paragraph" w:styleId="NormalnyWeb">
    <w:name w:val="Normal (Web)"/>
    <w:basedOn w:val="Normalny"/>
    <w:uiPriority w:val="99"/>
    <w:unhideWhenUsed/>
    <w:rsid w:val="00942307"/>
    <w:pPr>
      <w:spacing w:before="100" w:beforeAutospacing="1" w:after="100" w:afterAutospacing="1" w:line="240" w:lineRule="auto"/>
    </w:pPr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cja@zwalcznude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arodowydziensportu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rodowydziensportu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olitykainsight.pl/bibliotekaraportow/2214438,w-strone-dobrobytu-zdrowotnego.re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Dariusz Zieliński</cp:lastModifiedBy>
  <cp:revision>2</cp:revision>
  <dcterms:created xsi:type="dcterms:W3CDTF">2023-09-08T12:14:00Z</dcterms:created>
  <dcterms:modified xsi:type="dcterms:W3CDTF">2023-09-08T12:14:00Z</dcterms:modified>
</cp:coreProperties>
</file>